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79" w:rsidRPr="005C1B79" w:rsidRDefault="005C1B79" w:rsidP="005C1B79">
      <w:pPr>
        <w:spacing w:after="300" w:line="375" w:lineRule="atLeast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Milton Primary School</w:t>
      </w:r>
    </w:p>
    <w:p w:rsidR="00493A63" w:rsidRPr="005C1B79" w:rsidRDefault="005C1B79" w:rsidP="009C12AD">
      <w:pPr>
        <w:spacing w:after="300" w:line="375" w:lineRule="atLeast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 w:rsidRPr="005C1B79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93838F7" wp14:editId="5CEE4B26">
            <wp:simplePos x="0" y="0"/>
            <wp:positionH relativeFrom="column">
              <wp:posOffset>5603443</wp:posOffset>
            </wp:positionH>
            <wp:positionV relativeFrom="paragraph">
              <wp:posOffset>-497434</wp:posOffset>
            </wp:positionV>
            <wp:extent cx="647700" cy="799465"/>
            <wp:effectExtent l="0" t="0" r="0" b="635"/>
            <wp:wrapNone/>
            <wp:docPr id="1" name="Picture 1" descr="C:\Users\jamesl40\AppData\Local\Microsoft\Windows\Temporary Internet Files\Content.IE5\KBITCS5H\final milton badge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l40\AppData\Local\Microsoft\Windows\Temporary Internet Files\Content.IE5\KBITCS5H\final milton badge revi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AD"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COVID POLICY</w:t>
      </w:r>
      <w:r w:rsidR="00493A63"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 xml:space="preserve"> – Child Absence/Child becoming Unwell in School</w:t>
      </w:r>
      <w:r w:rsidR="009C12AD"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 xml:space="preserve"> </w:t>
      </w:r>
    </w:p>
    <w:p w:rsidR="009C12AD" w:rsidRPr="005C1B79" w:rsidRDefault="009C12AD" w:rsidP="009C12AD">
      <w:pPr>
        <w:spacing w:after="300" w:line="375" w:lineRule="atLeast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August 2020</w:t>
      </w:r>
    </w:p>
    <w:p w:rsidR="00493A63" w:rsidRPr="005C1B79" w:rsidRDefault="00493A63" w:rsidP="009C12AD">
      <w:pPr>
        <w:spacing w:after="300" w:line="375" w:lineRule="atLeast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9C12AD" w:rsidRPr="005C1B79" w:rsidRDefault="009C12AD" w:rsidP="00B2099D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a child feels unwell at school or has a persistent cough, staff will contact parents. </w:t>
      </w:r>
    </w:p>
    <w:p w:rsidR="00B2099D" w:rsidRPr="005C1B79" w:rsidRDefault="009C12AD" w:rsidP="00B2099D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Parent</w:t>
      </w:r>
      <w:r w:rsidR="00B2099D"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s/Carers</w:t>
      </w: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493A63"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guidance - </w:t>
      </w: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if child has COVID symptoms, NHS should be contacted and guidance followed</w:t>
      </w:r>
      <w:r w:rsidR="00B2099D"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hyperlink r:id="rId6" w:history="1">
        <w:r w:rsidRPr="005C1B79">
          <w:rPr>
            <w:rStyle w:val="Hyperlink"/>
            <w:rFonts w:ascii="Arial" w:hAnsi="Arial" w:cs="Arial"/>
            <w:sz w:val="24"/>
            <w:szCs w:val="24"/>
          </w:rPr>
          <w:t>https://www.nhs.uk/conditions/coronavirus-covid-19/</w:t>
        </w:r>
      </w:hyperlink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</w:p>
    <w:p w:rsidR="00B2099D" w:rsidRPr="005C1B79" w:rsidRDefault="00B2099D" w:rsidP="00B2099D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 medical guidance can/should be given by school staff.</w:t>
      </w:r>
      <w:r w:rsidR="009C12AD"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</w:p>
    <w:p w:rsidR="00B2099D" w:rsidRPr="002805CE" w:rsidRDefault="00B2099D" w:rsidP="002805CE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a test is being booked or has been carried out, the school should be informed. If a negative result is received, proof should be forwarded to the school </w:t>
      </w:r>
      <w:r w:rsidR="00493A63"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office </w:t>
      </w:r>
      <w:r w:rsidR="002805C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via </w:t>
      </w:r>
      <w:r w:rsidR="002805CE" w:rsidRPr="002805C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office</w:t>
      </w:r>
      <w:r w:rsidRPr="002805C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@milton-pri.s-lanark.sch.uk and NHS advice strictly followed regarding return to school.</w:t>
      </w:r>
    </w:p>
    <w:p w:rsidR="00493A63" w:rsidRPr="005C1B79" w:rsidRDefault="00B2099D" w:rsidP="00B2099D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Please contact the school 24hours prior to pupils retu</w:t>
      </w:r>
      <w:bookmarkStart w:id="0" w:name="_GoBack"/>
      <w:bookmarkEnd w:id="0"/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rning.</w:t>
      </w:r>
    </w:p>
    <w:p w:rsidR="00493A63" w:rsidRPr="005C1B79" w:rsidRDefault="00493A63" w:rsidP="00493A63">
      <w:pPr>
        <w:spacing w:after="300" w:line="375" w:lineRule="atLeast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493A63" w:rsidRPr="005C1B79" w:rsidRDefault="00493A63" w:rsidP="00493A63">
      <w:pPr>
        <w:spacing w:after="300" w:line="375" w:lineRule="atLeast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r w:rsidRPr="005C1B79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Siblings/Household</w:t>
      </w:r>
    </w:p>
    <w:p w:rsidR="00493A63" w:rsidRPr="005C1B79" w:rsidRDefault="00493A63" w:rsidP="00493A63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a non-symptomatic pupil who has someone in their household who is isolating, normal absence procedures should be followed. At the end of isolation or following a negative COVID test, children can return to school as normal. </w:t>
      </w:r>
    </w:p>
    <w:p w:rsidR="009C12AD" w:rsidRPr="005C1B79" w:rsidRDefault="00493A63" w:rsidP="00493A63">
      <w:pPr>
        <w:pStyle w:val="ListParagraph"/>
        <w:numPr>
          <w:ilvl w:val="0"/>
          <w:numId w:val="1"/>
        </w:numPr>
        <w:spacing w:after="300" w:line="375" w:lineRule="atLeas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1B7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Please follow NHS advice strictly. </w:t>
      </w:r>
    </w:p>
    <w:p w:rsidR="00493A63" w:rsidRPr="00493A63" w:rsidRDefault="00493A63" w:rsidP="00493A63">
      <w:pPr>
        <w:spacing w:after="300" w:line="375" w:lineRule="atLeast"/>
        <w:rPr>
          <w:rFonts w:ascii="Helvetica" w:eastAsia="Times New Roman" w:hAnsi="Helvetica" w:cs="Helvetica"/>
          <w:color w:val="0B0C0C"/>
          <w:sz w:val="29"/>
          <w:szCs w:val="29"/>
          <w:lang w:eastAsia="en-GB"/>
        </w:rPr>
      </w:pPr>
    </w:p>
    <w:p w:rsidR="00764134" w:rsidRDefault="002805CE" w:rsidP="009C12AD"/>
    <w:sectPr w:rsidR="00764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76"/>
    <w:multiLevelType w:val="hybridMultilevel"/>
    <w:tmpl w:val="A3FA3A0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379933F0"/>
    <w:multiLevelType w:val="hybridMultilevel"/>
    <w:tmpl w:val="9EF0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D"/>
    <w:rsid w:val="002805CE"/>
    <w:rsid w:val="00493A63"/>
    <w:rsid w:val="005C1B79"/>
    <w:rsid w:val="006F6EBF"/>
    <w:rsid w:val="00983F5C"/>
    <w:rsid w:val="009C12AD"/>
    <w:rsid w:val="00B2099D"/>
    <w:rsid w:val="00B42B8B"/>
    <w:rsid w:val="00E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FCCC"/>
  <w15:chartTrackingRefBased/>
  <w15:docId w15:val="{173BCD9C-447E-4008-8B6A-D68162F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1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9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3A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jamesl40</dc:creator>
  <cp:keywords/>
  <dc:description/>
  <cp:lastModifiedBy>jamesl40</cp:lastModifiedBy>
  <cp:revision>3</cp:revision>
  <cp:lastPrinted>2020-08-25T12:35:00Z</cp:lastPrinted>
  <dcterms:created xsi:type="dcterms:W3CDTF">2020-08-25T10:17:00Z</dcterms:created>
  <dcterms:modified xsi:type="dcterms:W3CDTF">2020-08-25T12:58:00Z</dcterms:modified>
</cp:coreProperties>
</file>